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A371EA" w14:textId="3205FD1E" w:rsidR="00344F7F" w:rsidRPr="00735CC4" w:rsidRDefault="000637E9" w:rsidP="00344F7F">
      <w:pPr>
        <w:rPr>
          <w:rFonts w:ascii="Calibri" w:hAnsi="Calibri" w:cs="Calibri"/>
          <w:b/>
          <w:bCs/>
          <w:sz w:val="28"/>
          <w:szCs w:val="28"/>
        </w:rPr>
      </w:pPr>
      <w:bookmarkStart w:id="0" w:name="_Hlk156385058"/>
      <w:bookmarkStart w:id="1" w:name="_top"/>
      <w:bookmarkEnd w:id="0"/>
      <w:bookmarkEnd w:id="1"/>
      <w:r w:rsidRPr="00C05C11">
        <w:rPr>
          <w:b/>
          <w:bCs/>
          <w:noProof/>
          <w:color w:val="D56283"/>
          <w:sz w:val="20"/>
          <w:szCs w:val="20"/>
        </w:rPr>
        <w:drawing>
          <wp:anchor distT="0" distB="0" distL="114300" distR="114300" simplePos="0" relativeHeight="251659264" behindDoc="0" locked="0" layoutInCell="1" allowOverlap="1" wp14:anchorId="2ACC4376" wp14:editId="73EEA895">
            <wp:simplePos x="0" y="0"/>
            <wp:positionH relativeFrom="column">
              <wp:posOffset>-361950</wp:posOffset>
            </wp:positionH>
            <wp:positionV relativeFrom="page">
              <wp:posOffset>733425</wp:posOffset>
            </wp:positionV>
            <wp:extent cx="45085" cy="8595360"/>
            <wp:effectExtent l="0" t="0" r="0" b="0"/>
            <wp:wrapNone/>
            <wp:docPr id="13" name="Picture 13"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7">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r w:rsidR="00CD0387" w:rsidRPr="00735CC4">
        <w:rPr>
          <w:rFonts w:ascii="Calibri" w:hAnsi="Calibri" w:cs="Calibri"/>
        </w:rPr>
        <w:pict w14:anchorId="58BBDCA1">
          <v:rect id="_x0000_i1117" style="width:0;height:1.5pt" o:hralign="center" o:hrstd="t" o:hr="t" fillcolor="#a0a0a0" stroked="f"/>
        </w:pict>
      </w:r>
      <w:r w:rsidR="008B34F7" w:rsidRPr="00735CC4">
        <w:rPr>
          <w:rFonts w:ascii="Calibri" w:hAnsi="Calibri" w:cs="Calibri"/>
          <w:b/>
          <w:bCs/>
          <w:sz w:val="28"/>
          <w:szCs w:val="28"/>
        </w:rPr>
        <w:t>PA PQC Quality Improvement Site Initiative Information for Leaders</w:t>
      </w:r>
    </w:p>
    <w:p w14:paraId="2C55DF32" w14:textId="77777777" w:rsidR="00344F7F" w:rsidRPr="00735CC4" w:rsidRDefault="00344F7F" w:rsidP="00344F7F">
      <w:pPr>
        <w:rPr>
          <w:rFonts w:ascii="Calibri" w:hAnsi="Calibri" w:cs="Calibri"/>
          <w:b/>
          <w:bCs/>
        </w:rPr>
      </w:pPr>
      <w:r w:rsidRPr="00735CC4">
        <w:rPr>
          <w:rFonts w:ascii="Calibri" w:hAnsi="Calibri" w:cs="Calibri"/>
          <w:b/>
          <w:bCs/>
        </w:rPr>
        <w:t>Purpose</w:t>
      </w:r>
    </w:p>
    <w:p w14:paraId="75605C0D" w14:textId="442DFC5B" w:rsidR="00344F7F" w:rsidRPr="00735CC4" w:rsidRDefault="00344F7F" w:rsidP="00344F7F">
      <w:pPr>
        <w:rPr>
          <w:rFonts w:ascii="Calibri" w:hAnsi="Calibri" w:cs="Calibri"/>
        </w:rPr>
      </w:pPr>
      <w:r w:rsidRPr="00735CC4">
        <w:rPr>
          <w:rFonts w:ascii="Calibri" w:hAnsi="Calibri" w:cs="Calibri"/>
        </w:rPr>
        <w:t xml:space="preserve">To provide </w:t>
      </w:r>
      <w:r w:rsidR="008B34F7" w:rsidRPr="00735CC4">
        <w:rPr>
          <w:rFonts w:ascii="Calibri" w:hAnsi="Calibri" w:cs="Calibri"/>
        </w:rPr>
        <w:t>leaders with the knowledge and information needed to effectively support and guide their healthcare team’s PQC quality improvement efforts.</w:t>
      </w:r>
    </w:p>
    <w:p w14:paraId="579825E6" w14:textId="6CE64BD3" w:rsidR="008B34F7" w:rsidRPr="00735CC4" w:rsidRDefault="008B34F7" w:rsidP="00344F7F">
      <w:pPr>
        <w:rPr>
          <w:rFonts w:ascii="Calibri" w:hAnsi="Calibri" w:cs="Calibri"/>
        </w:rPr>
      </w:pPr>
      <w:r w:rsidRPr="00735CC4">
        <w:rPr>
          <w:rFonts w:ascii="Calibri" w:hAnsi="Calibri" w:cs="Calibri"/>
        </w:rPr>
        <w:t>The PA PQC’s mission is to provide quality improvement support to healthcare teams to improve the standard of care for pregnant and postpartum people and babies so that every birthing person and baby in Pennsylvania receives equitable, safe, and optimal care.</w:t>
      </w:r>
    </w:p>
    <w:p w14:paraId="0CB8453A" w14:textId="77777777" w:rsidR="00344F7F" w:rsidRPr="00735CC4" w:rsidRDefault="00000000" w:rsidP="00344F7F">
      <w:pPr>
        <w:rPr>
          <w:rFonts w:ascii="Calibri" w:hAnsi="Calibri" w:cs="Calibri"/>
        </w:rPr>
      </w:pPr>
      <w:r w:rsidRPr="00735CC4">
        <w:rPr>
          <w:rFonts w:ascii="Calibri" w:hAnsi="Calibri" w:cs="Calibri"/>
        </w:rPr>
        <w:pict w14:anchorId="4F5F4CDF">
          <v:rect id="_x0000_i1110" style="width:0;height:1.5pt" o:hralign="center" o:hrstd="t" o:hr="t" fillcolor="#a0a0a0" stroked="f"/>
        </w:pict>
      </w:r>
    </w:p>
    <w:p w14:paraId="14448822" w14:textId="4377D74E" w:rsidR="00344F7F" w:rsidRPr="00735CC4" w:rsidRDefault="00344F7F" w:rsidP="00344F7F">
      <w:pPr>
        <w:rPr>
          <w:rFonts w:ascii="Calibri" w:hAnsi="Calibri" w:cs="Calibri"/>
          <w:b/>
          <w:bCs/>
        </w:rPr>
      </w:pPr>
      <w:r w:rsidRPr="00735CC4">
        <w:rPr>
          <w:rFonts w:ascii="Calibri" w:hAnsi="Calibri" w:cs="Calibri"/>
          <w:b/>
          <w:bCs/>
        </w:rPr>
        <w:t>P</w:t>
      </w:r>
      <w:r w:rsidR="008B34F7" w:rsidRPr="00735CC4">
        <w:rPr>
          <w:rFonts w:ascii="Calibri" w:hAnsi="Calibri" w:cs="Calibri"/>
          <w:b/>
          <w:bCs/>
        </w:rPr>
        <w:t>A PQC Initiative</w:t>
      </w:r>
      <w:r w:rsidRPr="00735CC4">
        <w:rPr>
          <w:rFonts w:ascii="Calibri" w:hAnsi="Calibri" w:cs="Calibri"/>
          <w:b/>
          <w:bCs/>
        </w:rPr>
        <w:t xml:space="preserve"> Overview</w:t>
      </w:r>
    </w:p>
    <w:p w14:paraId="24272D76" w14:textId="1B12053E" w:rsidR="00344F7F" w:rsidRPr="00735CC4" w:rsidRDefault="008B34F7" w:rsidP="00344F7F">
      <w:pPr>
        <w:numPr>
          <w:ilvl w:val="0"/>
          <w:numId w:val="1"/>
        </w:numPr>
        <w:rPr>
          <w:rFonts w:ascii="Calibri" w:hAnsi="Calibri" w:cs="Calibri"/>
        </w:rPr>
      </w:pPr>
      <w:r w:rsidRPr="00735CC4">
        <w:rPr>
          <w:rFonts w:ascii="Calibri" w:hAnsi="Calibri" w:cs="Calibri"/>
          <w:b/>
          <w:bCs/>
        </w:rPr>
        <w:t>Initiative</w:t>
      </w:r>
      <w:r w:rsidR="00344F7F" w:rsidRPr="00735CC4">
        <w:rPr>
          <w:rFonts w:ascii="Calibri" w:hAnsi="Calibri" w:cs="Calibri"/>
          <w:b/>
          <w:bCs/>
        </w:rPr>
        <w:t xml:space="preserve"> Title</w:t>
      </w:r>
      <w:r w:rsidR="00344F7F" w:rsidRPr="00735CC4">
        <w:rPr>
          <w:rFonts w:ascii="Calibri" w:hAnsi="Calibri" w:cs="Calibri"/>
        </w:rPr>
        <w:t>:</w:t>
      </w:r>
      <w:r w:rsidR="00344F7F" w:rsidRPr="00735CC4">
        <w:rPr>
          <w:rFonts w:ascii="Calibri" w:hAnsi="Calibri" w:cs="Calibri"/>
        </w:rPr>
        <w:br/>
        <w:t>(Insert the project’s name)</w:t>
      </w:r>
    </w:p>
    <w:p w14:paraId="0E07C8AF" w14:textId="1AF46A27" w:rsidR="00344F7F" w:rsidRPr="00CD0387" w:rsidRDefault="00344F7F" w:rsidP="00CD0387">
      <w:pPr>
        <w:numPr>
          <w:ilvl w:val="0"/>
          <w:numId w:val="1"/>
        </w:numPr>
        <w:rPr>
          <w:rFonts w:ascii="Calibri" w:hAnsi="Calibri" w:cs="Calibri"/>
        </w:rPr>
      </w:pPr>
      <w:r w:rsidRPr="00735CC4">
        <w:rPr>
          <w:rFonts w:ascii="Calibri" w:hAnsi="Calibri" w:cs="Calibri"/>
          <w:b/>
          <w:bCs/>
        </w:rPr>
        <w:t>Team Members</w:t>
      </w:r>
      <w:r w:rsidRPr="00735CC4">
        <w:rPr>
          <w:rFonts w:ascii="Calibri" w:hAnsi="Calibri" w:cs="Calibri"/>
        </w:rPr>
        <w:t>:</w:t>
      </w:r>
      <w:r w:rsidRPr="00CD0387">
        <w:rPr>
          <w:rFonts w:ascii="Calibri" w:hAnsi="Calibri" w:cs="Calibri"/>
        </w:rPr>
        <w:br/>
        <w:t>(List team roles and names, e.g., physicians, nurses, quality analysts)</w:t>
      </w:r>
    </w:p>
    <w:p w14:paraId="5BAA999F" w14:textId="6D7D6A9D" w:rsidR="00344F7F" w:rsidRPr="00735CC4" w:rsidRDefault="008B34F7" w:rsidP="00344F7F">
      <w:pPr>
        <w:numPr>
          <w:ilvl w:val="0"/>
          <w:numId w:val="1"/>
        </w:numPr>
        <w:rPr>
          <w:rFonts w:ascii="Calibri" w:hAnsi="Calibri" w:cs="Calibri"/>
        </w:rPr>
      </w:pPr>
      <w:r w:rsidRPr="00735CC4">
        <w:rPr>
          <w:rFonts w:ascii="Calibri" w:hAnsi="Calibri" w:cs="Calibri"/>
          <w:b/>
          <w:bCs/>
        </w:rPr>
        <w:t>Initiative</w:t>
      </w:r>
      <w:r w:rsidR="00344F7F" w:rsidRPr="00735CC4">
        <w:rPr>
          <w:rFonts w:ascii="Calibri" w:hAnsi="Calibri" w:cs="Calibri"/>
          <w:b/>
          <w:bCs/>
        </w:rPr>
        <w:t xml:space="preserve"> Goals</w:t>
      </w:r>
      <w:r w:rsidR="00344F7F" w:rsidRPr="00735CC4">
        <w:rPr>
          <w:rFonts w:ascii="Calibri" w:hAnsi="Calibri" w:cs="Calibri"/>
        </w:rPr>
        <w:t>:</w:t>
      </w:r>
    </w:p>
    <w:p w14:paraId="3AD43D82" w14:textId="77777777" w:rsidR="00344F7F" w:rsidRPr="00735CC4" w:rsidRDefault="00344F7F" w:rsidP="00344F7F">
      <w:pPr>
        <w:numPr>
          <w:ilvl w:val="1"/>
          <w:numId w:val="1"/>
        </w:numPr>
        <w:rPr>
          <w:rFonts w:ascii="Calibri" w:hAnsi="Calibri" w:cs="Calibri"/>
        </w:rPr>
      </w:pPr>
      <w:r w:rsidRPr="00735CC4">
        <w:rPr>
          <w:rFonts w:ascii="Calibri" w:hAnsi="Calibri" w:cs="Calibri"/>
        </w:rPr>
        <w:t>(Define specific, measurable, achievable, relevant, and time-bound (SMART) objectives)</w:t>
      </w:r>
    </w:p>
    <w:p w14:paraId="7B486868" w14:textId="77777777" w:rsidR="00344F7F" w:rsidRPr="00735CC4" w:rsidRDefault="00344F7F" w:rsidP="00344F7F">
      <w:pPr>
        <w:numPr>
          <w:ilvl w:val="1"/>
          <w:numId w:val="1"/>
        </w:numPr>
        <w:rPr>
          <w:rFonts w:ascii="Calibri" w:hAnsi="Calibri" w:cs="Calibri"/>
        </w:rPr>
      </w:pPr>
      <w:r w:rsidRPr="00735CC4">
        <w:rPr>
          <w:rFonts w:ascii="Calibri" w:hAnsi="Calibri" w:cs="Calibri"/>
        </w:rPr>
        <w:t>Example: Reduce patient readmission rates by 20% within six months.</w:t>
      </w:r>
    </w:p>
    <w:p w14:paraId="04ACC28A" w14:textId="65A98E06" w:rsidR="008B34F7" w:rsidRPr="00735CC4" w:rsidRDefault="008B34F7" w:rsidP="008B34F7">
      <w:pPr>
        <w:numPr>
          <w:ilvl w:val="0"/>
          <w:numId w:val="1"/>
        </w:numPr>
        <w:rPr>
          <w:rFonts w:ascii="Calibri" w:hAnsi="Calibri" w:cs="Calibri"/>
        </w:rPr>
      </w:pPr>
      <w:r w:rsidRPr="00735CC4">
        <w:rPr>
          <w:rFonts w:ascii="Calibri" w:hAnsi="Calibri" w:cs="Calibri"/>
          <w:b/>
          <w:bCs/>
        </w:rPr>
        <w:t>Health Equity and Patient Voice Designation Work:</w:t>
      </w:r>
    </w:p>
    <w:p w14:paraId="6E966C0D" w14:textId="2FC7F0B8" w:rsidR="008B34F7" w:rsidRPr="00735CC4" w:rsidRDefault="008B34F7" w:rsidP="008B34F7">
      <w:pPr>
        <w:numPr>
          <w:ilvl w:val="1"/>
          <w:numId w:val="1"/>
        </w:numPr>
        <w:rPr>
          <w:rFonts w:ascii="Calibri" w:hAnsi="Calibri" w:cs="Calibri"/>
        </w:rPr>
      </w:pPr>
      <w:r w:rsidRPr="00735CC4">
        <w:rPr>
          <w:rFonts w:ascii="Calibri" w:hAnsi="Calibri" w:cs="Calibri"/>
        </w:rPr>
        <w:t>(Describe goals and work on designations if applicable)</w:t>
      </w:r>
    </w:p>
    <w:p w14:paraId="468F59D4" w14:textId="77777777" w:rsidR="00344F7F" w:rsidRPr="00735CC4" w:rsidRDefault="00000000" w:rsidP="00344F7F">
      <w:pPr>
        <w:rPr>
          <w:rFonts w:ascii="Calibri" w:hAnsi="Calibri" w:cs="Calibri"/>
        </w:rPr>
      </w:pPr>
      <w:r w:rsidRPr="00735CC4">
        <w:rPr>
          <w:rFonts w:ascii="Calibri" w:hAnsi="Calibri" w:cs="Calibri"/>
        </w:rPr>
        <w:pict w14:anchorId="1614D47E">
          <v:rect id="_x0000_i1111" style="width:0;height:1.5pt" o:hralign="center" o:hrstd="t" o:hr="t" fillcolor="#a0a0a0" stroked="f"/>
        </w:pict>
      </w:r>
    </w:p>
    <w:p w14:paraId="0475EEFD" w14:textId="6D175A2A" w:rsidR="00344F7F" w:rsidRPr="00735CC4" w:rsidRDefault="008B34F7" w:rsidP="00344F7F">
      <w:pPr>
        <w:rPr>
          <w:rFonts w:ascii="Calibri" w:hAnsi="Calibri" w:cs="Calibri"/>
          <w:b/>
          <w:bCs/>
        </w:rPr>
      </w:pPr>
      <w:r w:rsidRPr="00735CC4">
        <w:rPr>
          <w:rFonts w:ascii="Calibri" w:hAnsi="Calibri" w:cs="Calibri"/>
          <w:b/>
          <w:bCs/>
        </w:rPr>
        <w:t>Ways to Support Your Healthcare PQC Team</w:t>
      </w:r>
    </w:p>
    <w:p w14:paraId="7BC6D281" w14:textId="77777777" w:rsidR="00344F7F" w:rsidRPr="00735CC4" w:rsidRDefault="00344F7F" w:rsidP="00344F7F">
      <w:pPr>
        <w:numPr>
          <w:ilvl w:val="0"/>
          <w:numId w:val="2"/>
        </w:numPr>
        <w:rPr>
          <w:rFonts w:ascii="Calibri" w:hAnsi="Calibri" w:cs="Calibri"/>
        </w:rPr>
      </w:pPr>
      <w:r w:rsidRPr="00735CC4">
        <w:rPr>
          <w:rFonts w:ascii="Calibri" w:hAnsi="Calibri" w:cs="Calibri"/>
          <w:b/>
          <w:bCs/>
        </w:rPr>
        <w:t>Provide Support</w:t>
      </w:r>
      <w:r w:rsidRPr="00735CC4">
        <w:rPr>
          <w:rFonts w:ascii="Calibri" w:hAnsi="Calibri" w:cs="Calibri"/>
        </w:rPr>
        <w:t>:</w:t>
      </w:r>
    </w:p>
    <w:p w14:paraId="15868DFC" w14:textId="77777777" w:rsidR="00344F7F" w:rsidRPr="00735CC4" w:rsidRDefault="00344F7F" w:rsidP="00344F7F">
      <w:pPr>
        <w:numPr>
          <w:ilvl w:val="1"/>
          <w:numId w:val="2"/>
        </w:numPr>
        <w:rPr>
          <w:rFonts w:ascii="Calibri" w:hAnsi="Calibri" w:cs="Calibri"/>
        </w:rPr>
      </w:pPr>
      <w:r w:rsidRPr="00735CC4">
        <w:rPr>
          <w:rFonts w:ascii="Calibri" w:hAnsi="Calibri" w:cs="Calibri"/>
        </w:rPr>
        <w:t>Ensure teams have the necessary resources (e.g., funding, staff, and data access).</w:t>
      </w:r>
    </w:p>
    <w:p w14:paraId="6601BE68" w14:textId="1FF7A616" w:rsidR="00344F7F" w:rsidRPr="00735CC4" w:rsidRDefault="00344F7F" w:rsidP="00344F7F">
      <w:pPr>
        <w:numPr>
          <w:ilvl w:val="1"/>
          <w:numId w:val="2"/>
        </w:numPr>
        <w:rPr>
          <w:rFonts w:ascii="Calibri" w:hAnsi="Calibri" w:cs="Calibri"/>
        </w:rPr>
      </w:pPr>
      <w:r w:rsidRPr="00735CC4">
        <w:rPr>
          <w:rFonts w:ascii="Calibri" w:hAnsi="Calibri" w:cs="Calibri"/>
        </w:rPr>
        <w:t xml:space="preserve">Facilitate access to </w:t>
      </w:r>
      <w:r w:rsidR="008B34F7" w:rsidRPr="00735CC4">
        <w:rPr>
          <w:rFonts w:ascii="Calibri" w:hAnsi="Calibri" w:cs="Calibri"/>
        </w:rPr>
        <w:t xml:space="preserve">quality improvement </w:t>
      </w:r>
      <w:r w:rsidRPr="00735CC4">
        <w:rPr>
          <w:rFonts w:ascii="Calibri" w:hAnsi="Calibri" w:cs="Calibri"/>
        </w:rPr>
        <w:t>training and tools</w:t>
      </w:r>
      <w:r w:rsidR="008B34F7" w:rsidRPr="00735CC4">
        <w:rPr>
          <w:rFonts w:ascii="Calibri" w:hAnsi="Calibri" w:cs="Calibri"/>
        </w:rPr>
        <w:t>.</w:t>
      </w:r>
    </w:p>
    <w:p w14:paraId="6BF28F05" w14:textId="77777777" w:rsidR="00344F7F" w:rsidRPr="00735CC4" w:rsidRDefault="00344F7F" w:rsidP="00344F7F">
      <w:pPr>
        <w:numPr>
          <w:ilvl w:val="0"/>
          <w:numId w:val="2"/>
        </w:numPr>
        <w:rPr>
          <w:rFonts w:ascii="Calibri" w:hAnsi="Calibri" w:cs="Calibri"/>
        </w:rPr>
      </w:pPr>
      <w:r w:rsidRPr="00735CC4">
        <w:rPr>
          <w:rFonts w:ascii="Calibri" w:hAnsi="Calibri" w:cs="Calibri"/>
          <w:b/>
          <w:bCs/>
        </w:rPr>
        <w:t>Remove Barriers</w:t>
      </w:r>
      <w:r w:rsidRPr="00735CC4">
        <w:rPr>
          <w:rFonts w:ascii="Calibri" w:hAnsi="Calibri" w:cs="Calibri"/>
        </w:rPr>
        <w:t>:</w:t>
      </w:r>
    </w:p>
    <w:p w14:paraId="53659A97" w14:textId="77777777" w:rsidR="00344F7F" w:rsidRPr="00735CC4" w:rsidRDefault="00344F7F" w:rsidP="00344F7F">
      <w:pPr>
        <w:numPr>
          <w:ilvl w:val="1"/>
          <w:numId w:val="2"/>
        </w:numPr>
        <w:rPr>
          <w:rFonts w:ascii="Calibri" w:hAnsi="Calibri" w:cs="Calibri"/>
        </w:rPr>
      </w:pPr>
      <w:r w:rsidRPr="00735CC4">
        <w:rPr>
          <w:rFonts w:ascii="Calibri" w:hAnsi="Calibri" w:cs="Calibri"/>
        </w:rPr>
        <w:t>Help resolve system-level challenges, like approval delays or IT issues.</w:t>
      </w:r>
    </w:p>
    <w:p w14:paraId="7BE882B8" w14:textId="6F353331" w:rsidR="00344F7F" w:rsidRPr="00735CC4" w:rsidRDefault="00344F7F" w:rsidP="00344F7F">
      <w:pPr>
        <w:numPr>
          <w:ilvl w:val="1"/>
          <w:numId w:val="2"/>
        </w:numPr>
        <w:rPr>
          <w:rFonts w:ascii="Calibri" w:hAnsi="Calibri" w:cs="Calibri"/>
        </w:rPr>
      </w:pPr>
      <w:r w:rsidRPr="00735CC4">
        <w:rPr>
          <w:rFonts w:ascii="Calibri" w:hAnsi="Calibri" w:cs="Calibri"/>
        </w:rPr>
        <w:t xml:space="preserve">Be an advocate for team efforts </w:t>
      </w:r>
      <w:r w:rsidR="008B34F7" w:rsidRPr="00735CC4">
        <w:rPr>
          <w:rFonts w:ascii="Calibri" w:hAnsi="Calibri" w:cs="Calibri"/>
        </w:rPr>
        <w:t>within the healthcare facility</w:t>
      </w:r>
      <w:r w:rsidRPr="00735CC4">
        <w:rPr>
          <w:rFonts w:ascii="Calibri" w:hAnsi="Calibri" w:cs="Calibri"/>
        </w:rPr>
        <w:t>.</w:t>
      </w:r>
    </w:p>
    <w:p w14:paraId="21EBD451" w14:textId="77777777" w:rsidR="00344F7F" w:rsidRPr="00735CC4" w:rsidRDefault="00344F7F" w:rsidP="00344F7F">
      <w:pPr>
        <w:numPr>
          <w:ilvl w:val="0"/>
          <w:numId w:val="2"/>
        </w:numPr>
        <w:rPr>
          <w:rFonts w:ascii="Calibri" w:hAnsi="Calibri" w:cs="Calibri"/>
        </w:rPr>
      </w:pPr>
      <w:r w:rsidRPr="00735CC4">
        <w:rPr>
          <w:rFonts w:ascii="Calibri" w:hAnsi="Calibri" w:cs="Calibri"/>
          <w:b/>
          <w:bCs/>
        </w:rPr>
        <w:t>Engage Stakeholders</w:t>
      </w:r>
      <w:r w:rsidRPr="00735CC4">
        <w:rPr>
          <w:rFonts w:ascii="Calibri" w:hAnsi="Calibri" w:cs="Calibri"/>
        </w:rPr>
        <w:t>:</w:t>
      </w:r>
    </w:p>
    <w:p w14:paraId="6F3CEA7C" w14:textId="77777777" w:rsidR="00344F7F" w:rsidRPr="00735CC4" w:rsidRDefault="00344F7F" w:rsidP="00344F7F">
      <w:pPr>
        <w:numPr>
          <w:ilvl w:val="1"/>
          <w:numId w:val="2"/>
        </w:numPr>
        <w:rPr>
          <w:rFonts w:ascii="Calibri" w:hAnsi="Calibri" w:cs="Calibri"/>
        </w:rPr>
      </w:pPr>
      <w:r w:rsidRPr="00735CC4">
        <w:rPr>
          <w:rFonts w:ascii="Calibri" w:hAnsi="Calibri" w:cs="Calibri"/>
        </w:rPr>
        <w:t>Foster collaboration among interdisciplinary teams.</w:t>
      </w:r>
    </w:p>
    <w:p w14:paraId="3F4796D6" w14:textId="3F5A0D14" w:rsidR="00344F7F" w:rsidRPr="00735CC4" w:rsidRDefault="008B34F7" w:rsidP="008B34F7">
      <w:pPr>
        <w:numPr>
          <w:ilvl w:val="1"/>
          <w:numId w:val="2"/>
        </w:numPr>
        <w:rPr>
          <w:rFonts w:ascii="Calibri" w:hAnsi="Calibri" w:cs="Calibri"/>
        </w:rPr>
      </w:pPr>
      <w:r w:rsidRPr="00735CC4">
        <w:rPr>
          <w:rFonts w:ascii="Calibri" w:hAnsi="Calibri" w:cs="Calibri"/>
        </w:rPr>
        <w:t>Help</w:t>
      </w:r>
      <w:r w:rsidR="00344F7F" w:rsidRPr="00735CC4">
        <w:rPr>
          <w:rFonts w:ascii="Calibri" w:hAnsi="Calibri" w:cs="Calibri"/>
        </w:rPr>
        <w:t xml:space="preserve"> patients and families</w:t>
      </w:r>
      <w:r w:rsidRPr="00735CC4">
        <w:rPr>
          <w:rFonts w:ascii="Calibri" w:hAnsi="Calibri" w:cs="Calibri"/>
        </w:rPr>
        <w:t xml:space="preserve"> become</w:t>
      </w:r>
      <w:r w:rsidR="00344F7F" w:rsidRPr="00735CC4">
        <w:rPr>
          <w:rFonts w:ascii="Calibri" w:hAnsi="Calibri" w:cs="Calibri"/>
        </w:rPr>
        <w:t xml:space="preserve"> involved for better outcomes.</w:t>
      </w:r>
    </w:p>
    <w:p w14:paraId="38725B6C" w14:textId="0C797B13" w:rsidR="00344F7F" w:rsidRPr="00735CC4" w:rsidRDefault="000637E9" w:rsidP="00344F7F">
      <w:pPr>
        <w:rPr>
          <w:rFonts w:ascii="Calibri" w:hAnsi="Calibri" w:cs="Calibri"/>
        </w:rPr>
      </w:pPr>
      <w:r w:rsidRPr="00C05C11">
        <w:rPr>
          <w:b/>
          <w:bCs/>
          <w:noProof/>
          <w:color w:val="D56283"/>
          <w:sz w:val="20"/>
          <w:szCs w:val="20"/>
        </w:rPr>
        <w:lastRenderedPageBreak/>
        <w:drawing>
          <wp:anchor distT="0" distB="0" distL="114300" distR="114300" simplePos="0" relativeHeight="251661312" behindDoc="0" locked="0" layoutInCell="1" allowOverlap="1" wp14:anchorId="2B734D36" wp14:editId="2BED0FEA">
            <wp:simplePos x="0" y="0"/>
            <wp:positionH relativeFrom="column">
              <wp:posOffset>-352425</wp:posOffset>
            </wp:positionH>
            <wp:positionV relativeFrom="margin">
              <wp:align>center</wp:align>
            </wp:positionV>
            <wp:extent cx="45085" cy="8595360"/>
            <wp:effectExtent l="0" t="0" r="0" b="0"/>
            <wp:wrapNone/>
            <wp:docPr id="1803315781" name="Picture 1803315781" descr="P1#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y1"/>
                    <pic:cNvPicPr/>
                  </pic:nvPicPr>
                  <pic:blipFill>
                    <a:blip r:embed="rId7">
                      <a:extLst>
                        <a:ext uri="{28A0092B-C50C-407E-A947-70E740481C1C}">
                          <a14:useLocalDpi xmlns:a14="http://schemas.microsoft.com/office/drawing/2010/main" val="0"/>
                        </a:ext>
                      </a:extLst>
                    </a:blip>
                    <a:stretch>
                      <a:fillRect/>
                    </a:stretch>
                  </pic:blipFill>
                  <pic:spPr>
                    <a:xfrm flipH="1">
                      <a:off x="0" y="0"/>
                      <a:ext cx="45085" cy="8595360"/>
                    </a:xfrm>
                    <a:prstGeom prst="rect">
                      <a:avLst/>
                    </a:prstGeom>
                  </pic:spPr>
                </pic:pic>
              </a:graphicData>
            </a:graphic>
            <wp14:sizeRelH relativeFrom="margin">
              <wp14:pctWidth>0</wp14:pctWidth>
            </wp14:sizeRelH>
          </wp:anchor>
        </w:drawing>
      </w:r>
      <w:r w:rsidR="00000000" w:rsidRPr="00735CC4">
        <w:rPr>
          <w:rFonts w:ascii="Calibri" w:hAnsi="Calibri" w:cs="Calibri"/>
        </w:rPr>
        <w:pict w14:anchorId="077DCA15">
          <v:rect id="_x0000_i1112" style="width:0;height:1.5pt" o:hralign="center" o:hrstd="t" o:hr="t" fillcolor="#a0a0a0" stroked="f"/>
        </w:pict>
      </w:r>
    </w:p>
    <w:p w14:paraId="5555E1AA" w14:textId="438F7DC7" w:rsidR="008B34F7" w:rsidRPr="00735CC4" w:rsidRDefault="00344F7F" w:rsidP="008B34F7">
      <w:pPr>
        <w:rPr>
          <w:rFonts w:ascii="Calibri" w:hAnsi="Calibri" w:cs="Calibri"/>
          <w:b/>
          <w:bCs/>
        </w:rPr>
      </w:pPr>
      <w:r w:rsidRPr="00735CC4">
        <w:rPr>
          <w:rFonts w:ascii="Calibri" w:hAnsi="Calibri" w:cs="Calibri"/>
          <w:b/>
          <w:bCs/>
        </w:rPr>
        <w:t>Communication Plan</w:t>
      </w:r>
    </w:p>
    <w:p w14:paraId="605851CA" w14:textId="0DC9354C" w:rsidR="00344F7F" w:rsidRPr="00735CC4" w:rsidRDefault="008B34F7" w:rsidP="008B34F7">
      <w:pPr>
        <w:numPr>
          <w:ilvl w:val="0"/>
          <w:numId w:val="4"/>
        </w:numPr>
        <w:rPr>
          <w:rFonts w:ascii="Calibri" w:hAnsi="Calibri" w:cs="Calibri"/>
        </w:rPr>
      </w:pPr>
      <w:r w:rsidRPr="00735CC4">
        <w:rPr>
          <w:rFonts w:ascii="Calibri" w:hAnsi="Calibri" w:cs="Calibri"/>
        </w:rPr>
        <w:t>Leaders are encouraged to check in on the healthcare PQC team’s quality improvement efforts on a consistent basis to identify barriers and acknowledge successes</w:t>
      </w:r>
      <w:r w:rsidR="00FC2DA1" w:rsidRPr="00735CC4">
        <w:rPr>
          <w:rFonts w:ascii="Calibri" w:hAnsi="Calibri" w:cs="Calibri"/>
        </w:rPr>
        <w:t>.</w:t>
      </w:r>
    </w:p>
    <w:p w14:paraId="7D1954F3" w14:textId="31EBF1F7" w:rsidR="00344F7F" w:rsidRPr="00735CC4" w:rsidRDefault="008B34F7" w:rsidP="00701AA5">
      <w:pPr>
        <w:numPr>
          <w:ilvl w:val="0"/>
          <w:numId w:val="4"/>
        </w:numPr>
        <w:rPr>
          <w:rFonts w:ascii="Calibri" w:hAnsi="Calibri" w:cs="Calibri"/>
        </w:rPr>
      </w:pPr>
      <w:r w:rsidRPr="00735CC4">
        <w:rPr>
          <w:rFonts w:ascii="Calibri" w:hAnsi="Calibri" w:cs="Calibri"/>
        </w:rPr>
        <w:t>Provide forums for sharing successes within and outside the healthcare organization.</w:t>
      </w:r>
    </w:p>
    <w:p w14:paraId="4CF2FB77" w14:textId="0C32B702" w:rsidR="00735CC4" w:rsidRPr="00DB0403" w:rsidRDefault="00000000" w:rsidP="00344F7F">
      <w:pPr>
        <w:rPr>
          <w:rFonts w:ascii="Calibri" w:hAnsi="Calibri" w:cs="Calibri"/>
        </w:rPr>
      </w:pPr>
      <w:r w:rsidRPr="00735CC4">
        <w:rPr>
          <w:rFonts w:ascii="Calibri" w:hAnsi="Calibri" w:cs="Calibri"/>
        </w:rPr>
        <w:pict w14:anchorId="2813176A">
          <v:rect id="_x0000_i1113" style="width:0;height:1.5pt" o:hralign="center" o:hrstd="t" o:hr="t" fillcolor="#a0a0a0" stroked="f"/>
        </w:pict>
      </w:r>
    </w:p>
    <w:p w14:paraId="6703D577" w14:textId="1773B4FD" w:rsidR="00344F7F" w:rsidRPr="00735CC4" w:rsidRDefault="00FC2DA1" w:rsidP="00344F7F">
      <w:pPr>
        <w:rPr>
          <w:rFonts w:ascii="Calibri" w:hAnsi="Calibri" w:cs="Calibri"/>
          <w:b/>
          <w:bCs/>
        </w:rPr>
      </w:pPr>
      <w:r w:rsidRPr="00735CC4">
        <w:rPr>
          <w:rFonts w:ascii="Calibri" w:hAnsi="Calibri" w:cs="Calibri"/>
          <w:b/>
          <w:bCs/>
        </w:rPr>
        <w:t>Reviewer’s</w:t>
      </w:r>
      <w:r w:rsidR="00344F7F" w:rsidRPr="00735CC4">
        <w:rPr>
          <w:rFonts w:ascii="Calibri" w:hAnsi="Calibri" w:cs="Calibri"/>
          <w:b/>
          <w:bCs/>
        </w:rPr>
        <w:t xml:space="preserve"> Section</w:t>
      </w:r>
    </w:p>
    <w:p w14:paraId="56EB387D" w14:textId="045AF362" w:rsidR="00D67E68" w:rsidRPr="00735CC4" w:rsidRDefault="00D67E68" w:rsidP="00344F7F">
      <w:pPr>
        <w:rPr>
          <w:rFonts w:ascii="Calibri" w:hAnsi="Calibri" w:cs="Calibri"/>
          <w:b/>
          <w:bCs/>
          <w:i/>
          <w:iCs/>
        </w:rPr>
      </w:pPr>
      <w:r w:rsidRPr="00735CC4">
        <w:rPr>
          <w:rFonts w:ascii="Calibri" w:hAnsi="Calibri" w:cs="Calibri"/>
          <w:b/>
          <w:bCs/>
          <w:i/>
          <w:iCs/>
        </w:rPr>
        <w:t>We encourage you to share this document with all levels of leadership impacting your PA PQC work.</w:t>
      </w:r>
    </w:p>
    <w:p w14:paraId="2C63DC27" w14:textId="77777777" w:rsidR="00AD70ED" w:rsidRPr="00735CC4" w:rsidRDefault="00AD70ED">
      <w:pPr>
        <w:rPr>
          <w:rFonts w:ascii="Calibri" w:hAnsi="Calibri" w:cs="Calibri"/>
          <w:b/>
          <w:bCs/>
        </w:rPr>
      </w:pPr>
    </w:p>
    <w:p w14:paraId="2BEF992A" w14:textId="63302345" w:rsidR="007C242D" w:rsidRPr="00735CC4" w:rsidRDefault="007C242D">
      <w:pPr>
        <w:rPr>
          <w:rFonts w:ascii="Calibri" w:hAnsi="Calibri" w:cs="Calibri"/>
          <w:b/>
          <w:bCs/>
        </w:rPr>
      </w:pPr>
      <w:r w:rsidRPr="00735CC4">
        <w:rPr>
          <w:rFonts w:ascii="Calibri" w:hAnsi="Calibri" w:cs="Calibri"/>
          <w:b/>
          <w:bCs/>
        </w:rPr>
        <w:t>Leader’s Name and Role:</w:t>
      </w:r>
      <w:r w:rsidRPr="00735CC4">
        <w:rPr>
          <w:rFonts w:ascii="Calibri" w:hAnsi="Calibri" w:cs="Calibri"/>
          <w:b/>
          <w:bCs/>
        </w:rPr>
        <w:tab/>
      </w:r>
      <w:r w:rsidRPr="00735CC4">
        <w:rPr>
          <w:rFonts w:ascii="Calibri" w:hAnsi="Calibri" w:cs="Calibri"/>
          <w:b/>
          <w:bCs/>
        </w:rPr>
        <w:tab/>
      </w:r>
      <w:r w:rsidRPr="00735CC4">
        <w:rPr>
          <w:rFonts w:ascii="Calibri" w:hAnsi="Calibri" w:cs="Calibri"/>
          <w:b/>
          <w:bCs/>
        </w:rPr>
        <w:tab/>
      </w:r>
      <w:r w:rsidRPr="00735CC4">
        <w:rPr>
          <w:rFonts w:ascii="Calibri" w:hAnsi="Calibri" w:cs="Calibri"/>
          <w:b/>
          <w:bCs/>
        </w:rPr>
        <w:tab/>
        <w:t>Date:</w:t>
      </w:r>
    </w:p>
    <w:p w14:paraId="62A43BDF" w14:textId="77777777" w:rsidR="00735CC4" w:rsidRDefault="007C242D">
      <w:pPr>
        <w:rPr>
          <w:rFonts w:ascii="Calibri" w:hAnsi="Calibri" w:cs="Calibri"/>
          <w:b/>
          <w:bCs/>
        </w:rPr>
      </w:pPr>
      <w:r w:rsidRPr="00735CC4">
        <w:rPr>
          <w:rFonts w:ascii="Calibri" w:hAnsi="Calibri" w:cs="Calibri"/>
          <w:b/>
          <w:bCs/>
        </w:rPr>
        <w:t>___________________________________________</w:t>
      </w:r>
      <w:r w:rsidRPr="00735CC4">
        <w:rPr>
          <w:rFonts w:ascii="Calibri" w:hAnsi="Calibri" w:cs="Calibri"/>
          <w:b/>
          <w:bCs/>
        </w:rPr>
        <w:tab/>
        <w:t xml:space="preserve">________________________________  </w:t>
      </w:r>
    </w:p>
    <w:p w14:paraId="130DE76B" w14:textId="77777777" w:rsidR="00735CC4" w:rsidRDefault="00735CC4">
      <w:pPr>
        <w:rPr>
          <w:rFonts w:ascii="Calibri" w:hAnsi="Calibri" w:cs="Calibri"/>
          <w:b/>
          <w:bCs/>
        </w:rPr>
      </w:pPr>
    </w:p>
    <w:p w14:paraId="0D09AB28" w14:textId="5199C456" w:rsidR="007C242D" w:rsidRPr="00735CC4" w:rsidRDefault="007C242D">
      <w:pPr>
        <w:rPr>
          <w:rFonts w:ascii="Calibri" w:hAnsi="Calibri" w:cs="Calibri"/>
          <w:b/>
          <w:bCs/>
        </w:rPr>
      </w:pPr>
      <w:r w:rsidRPr="00735CC4">
        <w:rPr>
          <w:rFonts w:ascii="Calibri" w:hAnsi="Calibri" w:cs="Calibri"/>
          <w:b/>
          <w:bCs/>
        </w:rPr>
        <w:t>Additional Leader’s Names and Roles:</w:t>
      </w:r>
    </w:p>
    <w:p w14:paraId="2CA9C4EF" w14:textId="1AC08477" w:rsidR="007C242D" w:rsidRDefault="00735CC4">
      <w:pPr>
        <w:rPr>
          <w:rFonts w:ascii="Calibri" w:hAnsi="Calibri" w:cs="Calibri"/>
          <w:b/>
          <w:bCs/>
        </w:rPr>
      </w:pPr>
      <w:r w:rsidRPr="00735CC4">
        <w:rPr>
          <w:rFonts w:ascii="Calibri" w:hAnsi="Calibri" w:cs="Calibri"/>
          <w:b/>
          <w:bCs/>
        </w:rPr>
        <w:t>___________________________________________</w:t>
      </w:r>
      <w:r w:rsidRPr="00735CC4">
        <w:rPr>
          <w:rFonts w:ascii="Calibri" w:hAnsi="Calibri" w:cs="Calibri"/>
          <w:b/>
          <w:bCs/>
        </w:rPr>
        <w:tab/>
        <w:t xml:space="preserve">________________________________  </w:t>
      </w:r>
    </w:p>
    <w:p w14:paraId="1DB46A4A" w14:textId="2D5E4FCF" w:rsidR="00735CC4" w:rsidRDefault="00735CC4">
      <w:pPr>
        <w:rPr>
          <w:rFonts w:ascii="Calibri" w:hAnsi="Calibri" w:cs="Calibri"/>
          <w:b/>
          <w:bCs/>
        </w:rPr>
      </w:pPr>
      <w:r w:rsidRPr="00735CC4">
        <w:rPr>
          <w:rFonts w:ascii="Calibri" w:hAnsi="Calibri" w:cs="Calibri"/>
          <w:b/>
          <w:bCs/>
        </w:rPr>
        <w:t>___________________________________________</w:t>
      </w:r>
      <w:r w:rsidRPr="00735CC4">
        <w:rPr>
          <w:rFonts w:ascii="Calibri" w:hAnsi="Calibri" w:cs="Calibri"/>
          <w:b/>
          <w:bCs/>
        </w:rPr>
        <w:tab/>
        <w:t xml:space="preserve">________________________________  </w:t>
      </w:r>
    </w:p>
    <w:p w14:paraId="28897415" w14:textId="3C3702BA" w:rsidR="00735CC4" w:rsidRPr="00735CC4" w:rsidRDefault="00735CC4">
      <w:pPr>
        <w:rPr>
          <w:rFonts w:ascii="Calibri" w:hAnsi="Calibri" w:cs="Calibri"/>
        </w:rPr>
      </w:pPr>
      <w:r w:rsidRPr="00735CC4">
        <w:rPr>
          <w:rFonts w:ascii="Calibri" w:hAnsi="Calibri" w:cs="Calibri"/>
          <w:b/>
          <w:bCs/>
        </w:rPr>
        <w:t>___________________________________________</w:t>
      </w:r>
      <w:r w:rsidRPr="00735CC4">
        <w:rPr>
          <w:rFonts w:ascii="Calibri" w:hAnsi="Calibri" w:cs="Calibri"/>
          <w:b/>
          <w:bCs/>
        </w:rPr>
        <w:tab/>
        <w:t xml:space="preserve">________________________________  </w:t>
      </w:r>
    </w:p>
    <w:sectPr w:rsidR="00735CC4" w:rsidRPr="00735CC4">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408373" w14:textId="77777777" w:rsidR="00C778A0" w:rsidRDefault="00C778A0" w:rsidP="00735CC4">
      <w:pPr>
        <w:spacing w:after="0" w:line="240" w:lineRule="auto"/>
      </w:pPr>
      <w:r>
        <w:separator/>
      </w:r>
    </w:p>
  </w:endnote>
  <w:endnote w:type="continuationSeparator" w:id="0">
    <w:p w14:paraId="08969AB0" w14:textId="77777777" w:rsidR="00C778A0" w:rsidRDefault="00C778A0" w:rsidP="00735C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7FDDDB" w14:textId="77777777" w:rsidR="00C778A0" w:rsidRDefault="00C778A0" w:rsidP="00735CC4">
      <w:pPr>
        <w:spacing w:after="0" w:line="240" w:lineRule="auto"/>
      </w:pPr>
      <w:r>
        <w:separator/>
      </w:r>
    </w:p>
  </w:footnote>
  <w:footnote w:type="continuationSeparator" w:id="0">
    <w:p w14:paraId="77627C95" w14:textId="77777777" w:rsidR="00C778A0" w:rsidRDefault="00C778A0" w:rsidP="00735C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16F1B" w14:textId="05531CFE" w:rsidR="00735CC4" w:rsidRPr="00735CC4" w:rsidRDefault="00735CC4" w:rsidP="00735CC4">
    <w:pPr>
      <w:pStyle w:val="Header"/>
      <w:jc w:val="center"/>
      <w:rPr>
        <w:b/>
        <w:bCs/>
      </w:rPr>
    </w:pPr>
    <w:r>
      <w:rPr>
        <w:b/>
        <w:noProof/>
      </w:rPr>
      <w:drawing>
        <wp:inline distT="0" distB="0" distL="0" distR="0" wp14:anchorId="608BF824" wp14:editId="608097C6">
          <wp:extent cx="1663065" cy="642385"/>
          <wp:effectExtent l="0" t="0" r="0" b="5715"/>
          <wp:docPr id="1693286102" name="Picture 169328610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2067" cy="64586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rect id="_x0000_i1055" style="width:0;height:1.5pt" o:hralign="center" o:bullet="t" o:hrstd="t" o:hr="t" fillcolor="#a0a0a0" stroked="f"/>
    </w:pict>
  </w:numPicBullet>
  <w:abstractNum w:abstractNumId="0" w15:restartNumberingAfterBreak="0">
    <w:nsid w:val="010A0F3D"/>
    <w:multiLevelType w:val="multilevel"/>
    <w:tmpl w:val="848A2F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D25744"/>
    <w:multiLevelType w:val="multilevel"/>
    <w:tmpl w:val="02BA10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0B62492"/>
    <w:multiLevelType w:val="multilevel"/>
    <w:tmpl w:val="3E325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D3158E"/>
    <w:multiLevelType w:val="multilevel"/>
    <w:tmpl w:val="32008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164F83"/>
    <w:multiLevelType w:val="multilevel"/>
    <w:tmpl w:val="455644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8181E2C"/>
    <w:multiLevelType w:val="multilevel"/>
    <w:tmpl w:val="52B435F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62388384">
    <w:abstractNumId w:val="5"/>
  </w:num>
  <w:num w:numId="2" w16cid:durableId="1480532163">
    <w:abstractNumId w:val="0"/>
  </w:num>
  <w:num w:numId="3" w16cid:durableId="1101923326">
    <w:abstractNumId w:val="1"/>
  </w:num>
  <w:num w:numId="4" w16cid:durableId="488638562">
    <w:abstractNumId w:val="4"/>
  </w:num>
  <w:num w:numId="5" w16cid:durableId="933323317">
    <w:abstractNumId w:val="2"/>
  </w:num>
  <w:num w:numId="6" w16cid:durableId="13477533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F7F"/>
    <w:rsid w:val="000637E9"/>
    <w:rsid w:val="002B0983"/>
    <w:rsid w:val="00344F7F"/>
    <w:rsid w:val="00365182"/>
    <w:rsid w:val="00405187"/>
    <w:rsid w:val="004D07AD"/>
    <w:rsid w:val="00701AA5"/>
    <w:rsid w:val="00735CC4"/>
    <w:rsid w:val="007C242D"/>
    <w:rsid w:val="008B34F7"/>
    <w:rsid w:val="00AD70ED"/>
    <w:rsid w:val="00C778A0"/>
    <w:rsid w:val="00CD0387"/>
    <w:rsid w:val="00D67E68"/>
    <w:rsid w:val="00D771A6"/>
    <w:rsid w:val="00DB0403"/>
    <w:rsid w:val="00FC2D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5AC9C"/>
  <w15:chartTrackingRefBased/>
  <w15:docId w15:val="{4B6754C8-8ACC-4883-B3F8-4F77B43B0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44F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44F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44F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44F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44F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44F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44F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44F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44F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4F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44F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44F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44F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44F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44F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44F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44F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44F7F"/>
    <w:rPr>
      <w:rFonts w:eastAsiaTheme="majorEastAsia" w:cstheme="majorBidi"/>
      <w:color w:val="272727" w:themeColor="text1" w:themeTint="D8"/>
    </w:rPr>
  </w:style>
  <w:style w:type="paragraph" w:styleId="Title">
    <w:name w:val="Title"/>
    <w:basedOn w:val="Normal"/>
    <w:next w:val="Normal"/>
    <w:link w:val="TitleChar"/>
    <w:uiPriority w:val="10"/>
    <w:qFormat/>
    <w:rsid w:val="00344F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44F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44F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44F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4F7F"/>
    <w:pPr>
      <w:spacing w:before="160"/>
      <w:jc w:val="center"/>
    </w:pPr>
    <w:rPr>
      <w:i/>
      <w:iCs/>
      <w:color w:val="404040" w:themeColor="text1" w:themeTint="BF"/>
    </w:rPr>
  </w:style>
  <w:style w:type="character" w:customStyle="1" w:styleId="QuoteChar">
    <w:name w:val="Quote Char"/>
    <w:basedOn w:val="DefaultParagraphFont"/>
    <w:link w:val="Quote"/>
    <w:uiPriority w:val="29"/>
    <w:rsid w:val="00344F7F"/>
    <w:rPr>
      <w:i/>
      <w:iCs/>
      <w:color w:val="404040" w:themeColor="text1" w:themeTint="BF"/>
    </w:rPr>
  </w:style>
  <w:style w:type="paragraph" w:styleId="ListParagraph">
    <w:name w:val="List Paragraph"/>
    <w:basedOn w:val="Normal"/>
    <w:uiPriority w:val="34"/>
    <w:qFormat/>
    <w:rsid w:val="00344F7F"/>
    <w:pPr>
      <w:ind w:left="720"/>
      <w:contextualSpacing/>
    </w:pPr>
  </w:style>
  <w:style w:type="character" w:styleId="IntenseEmphasis">
    <w:name w:val="Intense Emphasis"/>
    <w:basedOn w:val="DefaultParagraphFont"/>
    <w:uiPriority w:val="21"/>
    <w:qFormat/>
    <w:rsid w:val="00344F7F"/>
    <w:rPr>
      <w:i/>
      <w:iCs/>
      <w:color w:val="0F4761" w:themeColor="accent1" w:themeShade="BF"/>
    </w:rPr>
  </w:style>
  <w:style w:type="paragraph" w:styleId="IntenseQuote">
    <w:name w:val="Intense Quote"/>
    <w:basedOn w:val="Normal"/>
    <w:next w:val="Normal"/>
    <w:link w:val="IntenseQuoteChar"/>
    <w:uiPriority w:val="30"/>
    <w:qFormat/>
    <w:rsid w:val="00344F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44F7F"/>
    <w:rPr>
      <w:i/>
      <w:iCs/>
      <w:color w:val="0F4761" w:themeColor="accent1" w:themeShade="BF"/>
    </w:rPr>
  </w:style>
  <w:style w:type="character" w:styleId="IntenseReference">
    <w:name w:val="Intense Reference"/>
    <w:basedOn w:val="DefaultParagraphFont"/>
    <w:uiPriority w:val="32"/>
    <w:qFormat/>
    <w:rsid w:val="00344F7F"/>
    <w:rPr>
      <w:b/>
      <w:bCs/>
      <w:smallCaps/>
      <w:color w:val="0F4761" w:themeColor="accent1" w:themeShade="BF"/>
      <w:spacing w:val="5"/>
    </w:rPr>
  </w:style>
  <w:style w:type="paragraph" w:styleId="Header">
    <w:name w:val="header"/>
    <w:basedOn w:val="Normal"/>
    <w:link w:val="HeaderChar"/>
    <w:uiPriority w:val="99"/>
    <w:unhideWhenUsed/>
    <w:rsid w:val="00735C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5CC4"/>
  </w:style>
  <w:style w:type="paragraph" w:styleId="Footer">
    <w:name w:val="footer"/>
    <w:basedOn w:val="Normal"/>
    <w:link w:val="FooterChar"/>
    <w:uiPriority w:val="99"/>
    <w:unhideWhenUsed/>
    <w:rsid w:val="00735C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5C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090805">
      <w:bodyDiv w:val="1"/>
      <w:marLeft w:val="0"/>
      <w:marRight w:val="0"/>
      <w:marTop w:val="0"/>
      <w:marBottom w:val="0"/>
      <w:divBdr>
        <w:top w:val="none" w:sz="0" w:space="0" w:color="auto"/>
        <w:left w:val="none" w:sz="0" w:space="0" w:color="auto"/>
        <w:bottom w:val="none" w:sz="0" w:space="0" w:color="auto"/>
        <w:right w:val="none" w:sz="0" w:space="0" w:color="auto"/>
      </w:divBdr>
    </w:div>
    <w:div w:id="673923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328</Words>
  <Characters>1871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Kristen Brenneman</dc:creator>
  <cp:keywords/>
  <dc:description/>
  <cp:lastModifiedBy>Sara Nelis</cp:lastModifiedBy>
  <cp:revision>8</cp:revision>
  <cp:lastPrinted>2025-01-15T15:15:00Z</cp:lastPrinted>
  <dcterms:created xsi:type="dcterms:W3CDTF">2025-01-15T19:50:00Z</dcterms:created>
  <dcterms:modified xsi:type="dcterms:W3CDTF">2025-01-22T18:05:00Z</dcterms:modified>
</cp:coreProperties>
</file>